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ALL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год с 01 января по 31 декабря.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2023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новый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дается одно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All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